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BE" w:rsidRPr="008302BE" w:rsidRDefault="008302BE" w:rsidP="008302B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302BE">
        <w:rPr>
          <w:rFonts w:ascii="Times New Roman" w:eastAsia="宋体" w:hAnsi="Times New Roman" w:cs="Times New Roman"/>
          <w:sz w:val="24"/>
          <w:szCs w:val="24"/>
        </w:rPr>
        <w:t>20111052</w:t>
      </w:r>
      <w:r w:rsidRPr="008302BE">
        <w:rPr>
          <w:rFonts w:ascii="Times New Roman" w:eastAsia="宋体" w:hAnsi="宋体" w:cs="Times New Roman"/>
          <w:sz w:val="24"/>
          <w:szCs w:val="24"/>
        </w:rPr>
        <w:t>班名单</w:t>
      </w:r>
    </w:p>
    <w:p w:rsidR="00123308" w:rsidRPr="008302BE" w:rsidRDefault="008302BE" w:rsidP="008302B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302BE">
        <w:rPr>
          <w:rFonts w:ascii="宋体" w:eastAsia="宋体" w:hAnsi="宋体" w:hint="eastAsia"/>
          <w:sz w:val="24"/>
          <w:szCs w:val="24"/>
        </w:rPr>
        <w:t>罗大卫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张志宁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潘文东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杨丰光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王槊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邱正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何宏健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傅煜萍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刘鑫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王君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陈必秀蒙凯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刘名洋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陈明江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高艳梅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潘炜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张贺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汪倡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李岚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袁福森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刘书彬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302BE">
        <w:rPr>
          <w:rFonts w:ascii="宋体" w:eastAsia="宋体" w:hAnsi="宋体" w:hint="eastAsia"/>
          <w:sz w:val="24"/>
          <w:szCs w:val="24"/>
        </w:rPr>
        <w:t>高晗</w:t>
      </w:r>
    </w:p>
    <w:sectPr w:rsidR="00123308" w:rsidRPr="0083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08" w:rsidRDefault="00123308" w:rsidP="008302BE">
      <w:r>
        <w:separator/>
      </w:r>
    </w:p>
  </w:endnote>
  <w:endnote w:type="continuationSeparator" w:id="1">
    <w:p w:rsidR="00123308" w:rsidRDefault="00123308" w:rsidP="0083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08" w:rsidRDefault="00123308" w:rsidP="008302BE">
      <w:r>
        <w:separator/>
      </w:r>
    </w:p>
  </w:footnote>
  <w:footnote w:type="continuationSeparator" w:id="1">
    <w:p w:rsidR="00123308" w:rsidRDefault="00123308" w:rsidP="0083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2BE"/>
    <w:rsid w:val="00123308"/>
    <w:rsid w:val="0083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2017-01-12T13:16:00Z</dcterms:created>
  <dcterms:modified xsi:type="dcterms:W3CDTF">2017-01-12T13:19:00Z</dcterms:modified>
</cp:coreProperties>
</file>